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334C" w14:textId="77777777" w:rsidR="009E1158" w:rsidRPr="00D034E4" w:rsidRDefault="009E1158" w:rsidP="00B644D3">
      <w:pPr>
        <w:pStyle w:val="Overskrift1"/>
        <w:keepLines w:val="0"/>
        <w:spacing w:before="0"/>
        <w:rPr>
          <w:rFonts w:asciiTheme="minorHAnsi" w:eastAsia="Times New Roman" w:hAnsiTheme="minorHAnsi" w:cs="Times New Roman"/>
          <w:bCs w:val="0"/>
        </w:rPr>
      </w:pPr>
      <w:r w:rsidRPr="00D034E4">
        <w:rPr>
          <w:rFonts w:asciiTheme="minorHAnsi" w:eastAsia="Times New Roman" w:hAnsiTheme="minorHAnsi" w:cs="Times New Roman"/>
          <w:bCs w:val="0"/>
        </w:rPr>
        <w:t>KOLLEGIALE VEDTÆGTER KVIBARS SYGEPLEJERSKER</w:t>
      </w:r>
    </w:p>
    <w:p w14:paraId="6C7FDB99" w14:textId="77777777" w:rsidR="009E1158" w:rsidRPr="00D034E4" w:rsidRDefault="009E1158" w:rsidP="003D54ED">
      <w:pPr>
        <w:rPr>
          <w:rFonts w:asciiTheme="minorHAnsi" w:hAnsiTheme="minorHAnsi"/>
        </w:rPr>
      </w:pPr>
    </w:p>
    <w:p w14:paraId="0018797E" w14:textId="77777777" w:rsidR="003D54ED" w:rsidRPr="00D034E4" w:rsidRDefault="003D54ED" w:rsidP="003D54ED">
      <w:pPr>
        <w:rPr>
          <w:rFonts w:asciiTheme="minorHAnsi" w:hAnsiTheme="minorHAnsi"/>
        </w:rPr>
      </w:pPr>
      <w:r w:rsidRPr="00D034E4">
        <w:rPr>
          <w:rFonts w:asciiTheme="minorHAnsi" w:hAnsiTheme="minorHAnsi"/>
        </w:rPr>
        <w:t>JUL og NYTÅR:</w:t>
      </w:r>
    </w:p>
    <w:p w14:paraId="45F98275" w14:textId="77777777" w:rsidR="007852CC" w:rsidRPr="00D034E4" w:rsidRDefault="003D54ED" w:rsidP="003D54ED">
      <w:pPr>
        <w:numPr>
          <w:ilvl w:val="0"/>
          <w:numId w:val="1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 xml:space="preserve">Der kan </w:t>
      </w:r>
      <w:r w:rsidR="007852CC" w:rsidRPr="00D034E4">
        <w:rPr>
          <w:rFonts w:asciiTheme="minorHAnsi" w:hAnsiTheme="minorHAnsi"/>
        </w:rPr>
        <w:t xml:space="preserve">IKKE </w:t>
      </w:r>
      <w:r w:rsidRPr="00D034E4">
        <w:rPr>
          <w:rFonts w:asciiTheme="minorHAnsi" w:hAnsiTheme="minorHAnsi"/>
        </w:rPr>
        <w:t>holdes ferie i hverdagene mellem jul og nytår</w:t>
      </w:r>
      <w:r w:rsidR="007852CC" w:rsidRPr="00D034E4">
        <w:rPr>
          <w:rFonts w:asciiTheme="minorHAnsi" w:hAnsiTheme="minorHAnsi"/>
        </w:rPr>
        <w:t>.</w:t>
      </w:r>
    </w:p>
    <w:p w14:paraId="100E9860" w14:textId="77777777" w:rsidR="003D54ED" w:rsidRPr="00D034E4" w:rsidRDefault="003D54ED" w:rsidP="003D54ED">
      <w:pPr>
        <w:numPr>
          <w:ilvl w:val="0"/>
          <w:numId w:val="1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 xml:space="preserve">Der er trukket lod om, hvem der skal arbejde i AV/NV d.24-12 og 31-12. </w:t>
      </w:r>
    </w:p>
    <w:p w14:paraId="1AF86222" w14:textId="5B6EF326" w:rsidR="003D54ED" w:rsidRPr="00D034E4" w:rsidRDefault="003D54ED" w:rsidP="003D54ED">
      <w:pPr>
        <w:ind w:left="720"/>
        <w:rPr>
          <w:rFonts w:asciiTheme="minorHAnsi" w:hAnsiTheme="minorHAnsi"/>
        </w:rPr>
      </w:pPr>
      <w:r w:rsidRPr="00D034E4">
        <w:rPr>
          <w:rFonts w:asciiTheme="minorHAnsi" w:hAnsiTheme="minorHAnsi"/>
        </w:rPr>
        <w:t>Disse 4 vagter er de helligste på hele året (besluttet på P-møde dec. 2015). De 8 personer</w:t>
      </w:r>
      <w:r w:rsidR="00D034E4">
        <w:rPr>
          <w:rFonts w:asciiTheme="minorHAnsi" w:hAnsiTheme="minorHAnsi"/>
        </w:rPr>
        <w:t>,</w:t>
      </w:r>
      <w:r w:rsidRPr="00D034E4">
        <w:rPr>
          <w:rFonts w:asciiTheme="minorHAnsi" w:hAnsiTheme="minorHAnsi"/>
        </w:rPr>
        <w:t xml:space="preserve"> der har en af disse vagter, skal kun arbejde denne ene. Øvrige skal arbejde ca</w:t>
      </w:r>
      <w:r w:rsidR="00D034E4" w:rsidRPr="00D034E4">
        <w:rPr>
          <w:rFonts w:asciiTheme="minorHAnsi" w:hAnsiTheme="minorHAnsi"/>
        </w:rPr>
        <w:t>.</w:t>
      </w:r>
      <w:r w:rsidRPr="00D034E4">
        <w:rPr>
          <w:rFonts w:asciiTheme="minorHAnsi" w:hAnsiTheme="minorHAnsi"/>
        </w:rPr>
        <w:t xml:space="preserve"> 2 stk.</w:t>
      </w:r>
    </w:p>
    <w:p w14:paraId="45D9823A" w14:textId="77777777" w:rsidR="003D54ED" w:rsidRPr="00D034E4" w:rsidRDefault="003D54ED" w:rsidP="003D54ED">
      <w:pPr>
        <w:numPr>
          <w:ilvl w:val="0"/>
          <w:numId w:val="1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Hvis jul</w:t>
      </w:r>
      <w:r w:rsidR="004460B2" w:rsidRPr="00D034E4">
        <w:rPr>
          <w:rFonts w:asciiTheme="minorHAnsi" w:hAnsiTheme="minorHAnsi"/>
        </w:rPr>
        <w:t xml:space="preserve"> (24.-25.-26.)</w:t>
      </w:r>
      <w:r w:rsidRPr="00D034E4">
        <w:rPr>
          <w:rFonts w:asciiTheme="minorHAnsi" w:hAnsiTheme="minorHAnsi"/>
        </w:rPr>
        <w:t xml:space="preserve"> og nytår</w:t>
      </w:r>
      <w:r w:rsidR="004460B2" w:rsidRPr="00D034E4">
        <w:rPr>
          <w:rFonts w:asciiTheme="minorHAnsi" w:hAnsiTheme="minorHAnsi"/>
        </w:rPr>
        <w:t xml:space="preserve"> (31.-1.)</w:t>
      </w:r>
      <w:r w:rsidRPr="00D034E4">
        <w:rPr>
          <w:rFonts w:asciiTheme="minorHAnsi" w:hAnsiTheme="minorHAnsi"/>
        </w:rPr>
        <w:t xml:space="preserve"> falder i en weekend, suspenderes weekend rullet</w:t>
      </w:r>
      <w:r w:rsidR="00726AFB" w:rsidRPr="00D034E4">
        <w:rPr>
          <w:rFonts w:asciiTheme="minorHAnsi" w:hAnsiTheme="minorHAnsi"/>
        </w:rPr>
        <w:t xml:space="preserve"> disse dage</w:t>
      </w:r>
      <w:r w:rsidRPr="00D034E4">
        <w:rPr>
          <w:rFonts w:asciiTheme="minorHAnsi" w:hAnsiTheme="minorHAnsi"/>
        </w:rPr>
        <w:t>, og der ønskes i MIN TID</w:t>
      </w:r>
    </w:p>
    <w:p w14:paraId="4465B6AC" w14:textId="77777777" w:rsidR="003D54ED" w:rsidRPr="00D034E4" w:rsidRDefault="003D54ED" w:rsidP="003D54ED">
      <w:pPr>
        <w:numPr>
          <w:ilvl w:val="0"/>
          <w:numId w:val="1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 xml:space="preserve">Alle sygeplejersker indgår i jul/nytår "rul". Undtagen koordinator og </w:t>
      </w:r>
      <w:proofErr w:type="spellStart"/>
      <w:r w:rsidRPr="00D034E4">
        <w:rPr>
          <w:rFonts w:asciiTheme="minorHAnsi" w:hAnsiTheme="minorHAnsi"/>
        </w:rPr>
        <w:t>sonografer</w:t>
      </w:r>
      <w:proofErr w:type="spellEnd"/>
    </w:p>
    <w:p w14:paraId="0D1DC8E4" w14:textId="330D69D9" w:rsidR="003D54ED" w:rsidRPr="00D034E4" w:rsidRDefault="00D034E4" w:rsidP="003D54ED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"ulempe</w:t>
      </w:r>
      <w:r w:rsidR="003D54ED" w:rsidRPr="00D034E4">
        <w:rPr>
          <w:rFonts w:asciiTheme="minorHAnsi" w:hAnsiTheme="minorHAnsi"/>
        </w:rPr>
        <w:t>vagter" antal 2020:</w:t>
      </w:r>
    </w:p>
    <w:tbl>
      <w:tblPr>
        <w:tblStyle w:val="Tabel-Gitter"/>
        <w:tblpPr w:leftFromText="141" w:rightFromText="141" w:vertAnchor="text" w:horzAnchor="margin" w:tblpXSpec="right" w:tblpY="296"/>
        <w:tblW w:w="9147" w:type="dxa"/>
        <w:tblLook w:val="04A0" w:firstRow="1" w:lastRow="0" w:firstColumn="1" w:lastColumn="0" w:noHBand="0" w:noVBand="1"/>
      </w:tblPr>
      <w:tblGrid>
        <w:gridCol w:w="1523"/>
        <w:gridCol w:w="1524"/>
        <w:gridCol w:w="1525"/>
        <w:gridCol w:w="1525"/>
        <w:gridCol w:w="1525"/>
        <w:gridCol w:w="1525"/>
      </w:tblGrid>
      <w:tr w:rsidR="003D54ED" w:rsidRPr="00D034E4" w14:paraId="6A8AF593" w14:textId="77777777" w:rsidTr="00DB40DB">
        <w:trPr>
          <w:trHeight w:val="155"/>
        </w:trPr>
        <w:tc>
          <w:tcPr>
            <w:tcW w:w="1523" w:type="dxa"/>
          </w:tcPr>
          <w:p w14:paraId="4AB09597" w14:textId="77777777" w:rsidR="003D54ED" w:rsidRPr="00D034E4" w:rsidRDefault="003D54ED" w:rsidP="00DB40DB">
            <w:pPr>
              <w:pStyle w:val="Listeafsnit"/>
              <w:ind w:left="0"/>
              <w:rPr>
                <w:rFonts w:asciiTheme="minorHAnsi" w:hAnsiTheme="minorHAnsi"/>
                <w:b/>
                <w:color w:val="FF0000"/>
              </w:rPr>
            </w:pPr>
            <w:r w:rsidRPr="00D034E4">
              <w:rPr>
                <w:rFonts w:asciiTheme="minorHAnsi" w:hAnsiTheme="minorHAnsi"/>
                <w:b/>
                <w:color w:val="FF0000"/>
              </w:rPr>
              <w:t>23/12</w:t>
            </w:r>
          </w:p>
        </w:tc>
        <w:tc>
          <w:tcPr>
            <w:tcW w:w="1524" w:type="dxa"/>
          </w:tcPr>
          <w:p w14:paraId="7367959F" w14:textId="77777777" w:rsidR="003D54ED" w:rsidRPr="00D034E4" w:rsidRDefault="003D54ED" w:rsidP="00DB40DB">
            <w:pPr>
              <w:pStyle w:val="Listeafsnit"/>
              <w:ind w:left="0"/>
              <w:rPr>
                <w:rFonts w:asciiTheme="minorHAnsi" w:hAnsiTheme="minorHAnsi"/>
                <w:b/>
                <w:color w:val="FF0000"/>
              </w:rPr>
            </w:pPr>
            <w:r w:rsidRPr="00D034E4">
              <w:rPr>
                <w:rFonts w:asciiTheme="minorHAnsi" w:hAnsiTheme="minorHAnsi"/>
                <w:b/>
                <w:color w:val="FF0000"/>
              </w:rPr>
              <w:t>24/12</w:t>
            </w:r>
          </w:p>
        </w:tc>
        <w:tc>
          <w:tcPr>
            <w:tcW w:w="1525" w:type="dxa"/>
          </w:tcPr>
          <w:p w14:paraId="67E3F7CF" w14:textId="77777777" w:rsidR="003D54ED" w:rsidRPr="00D034E4" w:rsidRDefault="003D54ED" w:rsidP="00DB40DB">
            <w:pPr>
              <w:pStyle w:val="Listeafsnit"/>
              <w:ind w:left="0"/>
              <w:rPr>
                <w:rFonts w:asciiTheme="minorHAnsi" w:hAnsiTheme="minorHAnsi"/>
                <w:b/>
                <w:color w:val="FF0000"/>
              </w:rPr>
            </w:pPr>
            <w:r w:rsidRPr="00D034E4">
              <w:rPr>
                <w:rFonts w:asciiTheme="minorHAnsi" w:hAnsiTheme="minorHAnsi"/>
                <w:b/>
                <w:color w:val="FF0000"/>
              </w:rPr>
              <w:t>25/12</w:t>
            </w:r>
          </w:p>
        </w:tc>
        <w:tc>
          <w:tcPr>
            <w:tcW w:w="1525" w:type="dxa"/>
          </w:tcPr>
          <w:p w14:paraId="2FA6B490" w14:textId="77777777" w:rsidR="003D54ED" w:rsidRPr="00D034E4" w:rsidRDefault="003D54ED" w:rsidP="00DB40DB">
            <w:pPr>
              <w:pStyle w:val="Listeafsnit"/>
              <w:ind w:left="0"/>
              <w:rPr>
                <w:rFonts w:asciiTheme="minorHAnsi" w:hAnsiTheme="minorHAnsi"/>
                <w:b/>
                <w:color w:val="FF0000"/>
              </w:rPr>
            </w:pPr>
            <w:r w:rsidRPr="00D034E4">
              <w:rPr>
                <w:rFonts w:asciiTheme="minorHAnsi" w:hAnsiTheme="minorHAnsi"/>
                <w:b/>
                <w:color w:val="FF0000"/>
              </w:rPr>
              <w:t>26/12</w:t>
            </w:r>
          </w:p>
        </w:tc>
        <w:tc>
          <w:tcPr>
            <w:tcW w:w="1525" w:type="dxa"/>
          </w:tcPr>
          <w:p w14:paraId="2969D586" w14:textId="77777777" w:rsidR="003D54ED" w:rsidRPr="00D034E4" w:rsidRDefault="003D54ED" w:rsidP="00DB40DB">
            <w:pPr>
              <w:pStyle w:val="Listeafsnit"/>
              <w:ind w:left="0"/>
              <w:rPr>
                <w:rFonts w:asciiTheme="minorHAnsi" w:hAnsiTheme="minorHAnsi"/>
                <w:b/>
                <w:color w:val="FF0000"/>
              </w:rPr>
            </w:pPr>
            <w:r w:rsidRPr="00D034E4">
              <w:rPr>
                <w:rFonts w:asciiTheme="minorHAnsi" w:hAnsiTheme="minorHAnsi"/>
                <w:b/>
                <w:color w:val="FF0000"/>
              </w:rPr>
              <w:t>31/12</w:t>
            </w:r>
          </w:p>
        </w:tc>
        <w:tc>
          <w:tcPr>
            <w:tcW w:w="1525" w:type="dxa"/>
          </w:tcPr>
          <w:p w14:paraId="5C314E05" w14:textId="77777777" w:rsidR="003D54ED" w:rsidRPr="00D034E4" w:rsidRDefault="003D54ED" w:rsidP="00DB40DB">
            <w:pPr>
              <w:pStyle w:val="Listeafsnit"/>
              <w:ind w:left="0"/>
              <w:rPr>
                <w:rFonts w:asciiTheme="minorHAnsi" w:hAnsiTheme="minorHAnsi"/>
                <w:b/>
                <w:color w:val="FF0000"/>
              </w:rPr>
            </w:pPr>
            <w:r w:rsidRPr="00D034E4">
              <w:rPr>
                <w:rFonts w:asciiTheme="minorHAnsi" w:hAnsiTheme="minorHAnsi"/>
                <w:b/>
                <w:color w:val="FF0000"/>
              </w:rPr>
              <w:t>1/1</w:t>
            </w:r>
          </w:p>
        </w:tc>
      </w:tr>
      <w:tr w:rsidR="007E3028" w:rsidRPr="00D034E4" w14:paraId="5D210B1C" w14:textId="77777777" w:rsidTr="00DB40DB">
        <w:trPr>
          <w:trHeight w:val="155"/>
        </w:trPr>
        <w:tc>
          <w:tcPr>
            <w:tcW w:w="1523" w:type="dxa"/>
          </w:tcPr>
          <w:p w14:paraId="6FFBE77C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NV (2)</w:t>
            </w:r>
          </w:p>
        </w:tc>
        <w:tc>
          <w:tcPr>
            <w:tcW w:w="1524" w:type="dxa"/>
          </w:tcPr>
          <w:p w14:paraId="2DEC6D25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DV (3)</w:t>
            </w:r>
          </w:p>
        </w:tc>
        <w:tc>
          <w:tcPr>
            <w:tcW w:w="1525" w:type="dxa"/>
          </w:tcPr>
          <w:p w14:paraId="6223E9E6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DV (3)</w:t>
            </w:r>
          </w:p>
        </w:tc>
        <w:tc>
          <w:tcPr>
            <w:tcW w:w="1525" w:type="dxa"/>
          </w:tcPr>
          <w:p w14:paraId="16D10502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DV (3)</w:t>
            </w:r>
          </w:p>
        </w:tc>
        <w:tc>
          <w:tcPr>
            <w:tcW w:w="1525" w:type="dxa"/>
          </w:tcPr>
          <w:p w14:paraId="6BB9D924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DV (3)</w:t>
            </w:r>
          </w:p>
        </w:tc>
        <w:tc>
          <w:tcPr>
            <w:tcW w:w="1525" w:type="dxa"/>
          </w:tcPr>
          <w:p w14:paraId="53CC3BDA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DV (3)</w:t>
            </w:r>
          </w:p>
        </w:tc>
      </w:tr>
      <w:tr w:rsidR="007E3028" w:rsidRPr="00D034E4" w14:paraId="5B956F59" w14:textId="77777777" w:rsidTr="00DB40DB">
        <w:trPr>
          <w:trHeight w:val="155"/>
        </w:trPr>
        <w:tc>
          <w:tcPr>
            <w:tcW w:w="1523" w:type="dxa"/>
          </w:tcPr>
          <w:p w14:paraId="57B4271C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</w:p>
        </w:tc>
        <w:tc>
          <w:tcPr>
            <w:tcW w:w="1524" w:type="dxa"/>
          </w:tcPr>
          <w:p w14:paraId="354D3344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  <w:b/>
                <w:color w:val="00B050"/>
              </w:rPr>
            </w:pPr>
            <w:r w:rsidRPr="00D034E4">
              <w:rPr>
                <w:rFonts w:asciiTheme="minorHAnsi" w:hAnsiTheme="minorHAnsi"/>
                <w:b/>
                <w:color w:val="00B050"/>
              </w:rPr>
              <w:t>AV (2)</w:t>
            </w:r>
          </w:p>
        </w:tc>
        <w:tc>
          <w:tcPr>
            <w:tcW w:w="1525" w:type="dxa"/>
          </w:tcPr>
          <w:p w14:paraId="6DB4863A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AV (2)</w:t>
            </w:r>
          </w:p>
        </w:tc>
        <w:tc>
          <w:tcPr>
            <w:tcW w:w="1525" w:type="dxa"/>
          </w:tcPr>
          <w:p w14:paraId="418E46B2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AV (2)</w:t>
            </w:r>
          </w:p>
        </w:tc>
        <w:tc>
          <w:tcPr>
            <w:tcW w:w="1525" w:type="dxa"/>
          </w:tcPr>
          <w:p w14:paraId="0A3AFC99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  <w:b/>
                <w:color w:val="00B050"/>
              </w:rPr>
            </w:pPr>
            <w:r w:rsidRPr="00D034E4">
              <w:rPr>
                <w:rFonts w:asciiTheme="minorHAnsi" w:hAnsiTheme="minorHAnsi"/>
                <w:b/>
                <w:color w:val="00B050"/>
              </w:rPr>
              <w:t>AV (2)</w:t>
            </w:r>
          </w:p>
        </w:tc>
        <w:tc>
          <w:tcPr>
            <w:tcW w:w="1525" w:type="dxa"/>
          </w:tcPr>
          <w:p w14:paraId="13F93C92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AV (2)</w:t>
            </w:r>
          </w:p>
        </w:tc>
      </w:tr>
      <w:tr w:rsidR="007E3028" w:rsidRPr="00D034E4" w14:paraId="6A199315" w14:textId="77777777" w:rsidTr="00DB40DB">
        <w:trPr>
          <w:trHeight w:val="159"/>
        </w:trPr>
        <w:tc>
          <w:tcPr>
            <w:tcW w:w="1523" w:type="dxa"/>
          </w:tcPr>
          <w:p w14:paraId="0EDDA006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</w:p>
        </w:tc>
        <w:tc>
          <w:tcPr>
            <w:tcW w:w="1524" w:type="dxa"/>
          </w:tcPr>
          <w:p w14:paraId="6750AEDD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  <w:b/>
                <w:color w:val="00B050"/>
              </w:rPr>
            </w:pPr>
            <w:r w:rsidRPr="00D034E4">
              <w:rPr>
                <w:rFonts w:asciiTheme="minorHAnsi" w:hAnsiTheme="minorHAnsi"/>
                <w:b/>
                <w:color w:val="00B050"/>
              </w:rPr>
              <w:t>NV (2)</w:t>
            </w:r>
          </w:p>
        </w:tc>
        <w:tc>
          <w:tcPr>
            <w:tcW w:w="1525" w:type="dxa"/>
          </w:tcPr>
          <w:p w14:paraId="1D514654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NV (2)</w:t>
            </w:r>
          </w:p>
        </w:tc>
        <w:tc>
          <w:tcPr>
            <w:tcW w:w="1525" w:type="dxa"/>
          </w:tcPr>
          <w:p w14:paraId="5203C986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7656FEAE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  <w:b/>
                <w:color w:val="00B050"/>
              </w:rPr>
            </w:pPr>
            <w:r w:rsidRPr="00D034E4">
              <w:rPr>
                <w:rFonts w:asciiTheme="minorHAnsi" w:hAnsiTheme="minorHAnsi"/>
                <w:b/>
                <w:color w:val="00B050"/>
              </w:rPr>
              <w:t>NV (2)</w:t>
            </w:r>
          </w:p>
        </w:tc>
        <w:tc>
          <w:tcPr>
            <w:tcW w:w="1525" w:type="dxa"/>
          </w:tcPr>
          <w:p w14:paraId="027553B9" w14:textId="77777777" w:rsidR="007E3028" w:rsidRPr="00D034E4" w:rsidRDefault="007E3028" w:rsidP="007E3028">
            <w:pPr>
              <w:pStyle w:val="Listeafsnit"/>
              <w:ind w:left="0"/>
              <w:rPr>
                <w:rFonts w:asciiTheme="minorHAnsi" w:hAnsiTheme="minorHAnsi"/>
              </w:rPr>
            </w:pPr>
          </w:p>
        </w:tc>
      </w:tr>
    </w:tbl>
    <w:p w14:paraId="2E4F7C28" w14:textId="26DE94B8" w:rsidR="003D54ED" w:rsidRPr="00D034E4" w:rsidRDefault="003D54ED" w:rsidP="003D54ED">
      <w:pPr>
        <w:pStyle w:val="Listeafsnit"/>
        <w:ind w:left="0"/>
        <w:rPr>
          <w:rFonts w:asciiTheme="minorHAnsi" w:hAnsiTheme="minorHAnsi"/>
        </w:rPr>
      </w:pPr>
    </w:p>
    <w:p w14:paraId="1877E962" w14:textId="43FC193B" w:rsidR="003D54ED" w:rsidRDefault="003D54ED" w:rsidP="003D54ED">
      <w:pPr>
        <w:ind w:left="720"/>
        <w:rPr>
          <w:rFonts w:asciiTheme="minorHAnsi" w:hAnsiTheme="minorHAnsi"/>
        </w:rPr>
      </w:pPr>
    </w:p>
    <w:p w14:paraId="3960C3BA" w14:textId="77777777" w:rsidR="008B4F26" w:rsidRPr="00D034E4" w:rsidRDefault="008B4F26" w:rsidP="003D54ED">
      <w:pPr>
        <w:ind w:left="720"/>
        <w:rPr>
          <w:rFonts w:asciiTheme="minorHAnsi" w:hAnsiTheme="minorHAnsi"/>
        </w:rPr>
      </w:pPr>
      <w:bookmarkStart w:id="0" w:name="_GoBack"/>
      <w:bookmarkEnd w:id="0"/>
    </w:p>
    <w:p w14:paraId="4B4120A7" w14:textId="77777777" w:rsidR="003D54ED" w:rsidRPr="00D034E4" w:rsidRDefault="003D54ED" w:rsidP="00D034E4">
      <w:pPr>
        <w:rPr>
          <w:rFonts w:asciiTheme="minorHAnsi" w:hAnsiTheme="minorHAnsi"/>
        </w:rPr>
      </w:pPr>
      <w:r w:rsidRPr="00D034E4">
        <w:rPr>
          <w:rFonts w:asciiTheme="minorHAnsi" w:hAnsiTheme="minorHAnsi"/>
        </w:rPr>
        <w:t>SH-DAGE:</w:t>
      </w:r>
    </w:p>
    <w:p w14:paraId="1C8E8E85" w14:textId="051BC347" w:rsidR="003D54ED" w:rsidRPr="00D034E4" w:rsidRDefault="003D54ED" w:rsidP="003D54ED">
      <w:pPr>
        <w:numPr>
          <w:ilvl w:val="0"/>
          <w:numId w:val="3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Alle kan komme med ønsker til, hvilke SH-dage man gerne vil arbejde. Skrives i MIN TID. I foråret skal alle arbejde ca</w:t>
      </w:r>
      <w:r w:rsidR="00D034E4">
        <w:rPr>
          <w:rFonts w:asciiTheme="minorHAnsi" w:hAnsiTheme="minorHAnsi"/>
        </w:rPr>
        <w:t>.</w:t>
      </w:r>
      <w:r w:rsidRPr="00D034E4">
        <w:rPr>
          <w:rFonts w:asciiTheme="minorHAnsi" w:hAnsiTheme="minorHAnsi"/>
        </w:rPr>
        <w:t xml:space="preserve"> 3 dage, ud af de i alt 6 helligdage</w:t>
      </w:r>
      <w:r w:rsidR="00A15A70" w:rsidRPr="00D034E4">
        <w:rPr>
          <w:rFonts w:asciiTheme="minorHAnsi" w:hAnsiTheme="minorHAnsi"/>
        </w:rPr>
        <w:t xml:space="preserve"> (påske, bededag, kr</w:t>
      </w:r>
      <w:r w:rsidR="00D034E4">
        <w:rPr>
          <w:rFonts w:asciiTheme="minorHAnsi" w:hAnsiTheme="minorHAnsi"/>
        </w:rPr>
        <w:t>.</w:t>
      </w:r>
      <w:r w:rsidR="00A15A70" w:rsidRPr="00D034E4">
        <w:rPr>
          <w:rFonts w:asciiTheme="minorHAnsi" w:hAnsiTheme="minorHAnsi"/>
        </w:rPr>
        <w:t xml:space="preserve"> fly og pinse)</w:t>
      </w:r>
    </w:p>
    <w:p w14:paraId="23FE54B7" w14:textId="77777777" w:rsidR="0022450F" w:rsidRPr="00D034E4" w:rsidRDefault="0022450F" w:rsidP="0022450F">
      <w:pPr>
        <w:numPr>
          <w:ilvl w:val="0"/>
          <w:numId w:val="1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 xml:space="preserve">Alle sygeplejersker indgår i helligdagsbemanding. Undtagen koordinator og </w:t>
      </w:r>
      <w:proofErr w:type="spellStart"/>
      <w:r w:rsidRPr="00D034E4">
        <w:rPr>
          <w:rFonts w:asciiTheme="minorHAnsi" w:hAnsiTheme="minorHAnsi"/>
        </w:rPr>
        <w:t>sonografer</w:t>
      </w:r>
      <w:proofErr w:type="spellEnd"/>
    </w:p>
    <w:p w14:paraId="6F04C67F" w14:textId="77777777" w:rsidR="003D54ED" w:rsidRPr="00D034E4" w:rsidRDefault="003D54ED" w:rsidP="003D54ED">
      <w:pPr>
        <w:ind w:left="720"/>
        <w:rPr>
          <w:rFonts w:asciiTheme="minorHAnsi" w:hAnsiTheme="minorHAnsi"/>
        </w:rPr>
      </w:pPr>
    </w:p>
    <w:p w14:paraId="253FE40F" w14:textId="77777777" w:rsidR="003D54ED" w:rsidRPr="00D034E4" w:rsidRDefault="003D54ED" w:rsidP="003D54ED">
      <w:pPr>
        <w:rPr>
          <w:rFonts w:asciiTheme="minorHAnsi" w:hAnsiTheme="minorHAnsi"/>
        </w:rPr>
      </w:pPr>
      <w:r w:rsidRPr="00D034E4">
        <w:rPr>
          <w:rFonts w:asciiTheme="minorHAnsi" w:hAnsiTheme="minorHAnsi"/>
        </w:rPr>
        <w:t>OMSORGSDAGE (OM) OG SENIORDAGE:</w:t>
      </w:r>
    </w:p>
    <w:p w14:paraId="1F1CD8E9" w14:textId="77777777" w:rsidR="003D54ED" w:rsidRPr="00D034E4" w:rsidRDefault="003D54ED" w:rsidP="003D54ED">
      <w:pPr>
        <w:numPr>
          <w:ilvl w:val="0"/>
          <w:numId w:val="2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Der kan ønskes OM og seniordage alle hverdag, undtagen helligdage</w:t>
      </w:r>
    </w:p>
    <w:p w14:paraId="30BA24BC" w14:textId="69D9EC3E" w:rsidR="003D54ED" w:rsidRPr="00D034E4" w:rsidRDefault="00D034E4" w:rsidP="003D54ED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Man skal tilstræbe</w:t>
      </w:r>
      <w:r w:rsidR="003D54ED" w:rsidRPr="00D034E4">
        <w:rPr>
          <w:rFonts w:asciiTheme="minorHAnsi" w:hAnsiTheme="minorHAnsi"/>
        </w:rPr>
        <w:t xml:space="preserve"> at afholde halvdelen af dagene før sommerferien, for at undgå ophobning af ubrugte dage sidst på året</w:t>
      </w:r>
    </w:p>
    <w:p w14:paraId="701FFBB6" w14:textId="77777777" w:rsidR="003D54ED" w:rsidRPr="00D034E4" w:rsidRDefault="003D54ED" w:rsidP="003D54ED">
      <w:pPr>
        <w:numPr>
          <w:ilvl w:val="0"/>
          <w:numId w:val="2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 xml:space="preserve">Hvis der opstår akut brug for OM, og man har brugt alle sine dage, så finder vi en løsning med </w:t>
      </w:r>
      <w:proofErr w:type="spellStart"/>
      <w:r w:rsidRPr="00D034E4">
        <w:rPr>
          <w:rFonts w:asciiTheme="minorHAnsi" w:hAnsiTheme="minorHAnsi"/>
        </w:rPr>
        <w:t>afsp</w:t>
      </w:r>
      <w:proofErr w:type="spellEnd"/>
      <w:r w:rsidRPr="00D034E4">
        <w:rPr>
          <w:rFonts w:asciiTheme="minorHAnsi" w:hAnsiTheme="minorHAnsi"/>
        </w:rPr>
        <w:t xml:space="preserve">. </w:t>
      </w:r>
    </w:p>
    <w:p w14:paraId="160876E5" w14:textId="6848F86A" w:rsidR="003D54ED" w:rsidRPr="00D034E4" w:rsidRDefault="003D54ED" w:rsidP="003D54ED">
      <w:pPr>
        <w:numPr>
          <w:ilvl w:val="0"/>
          <w:numId w:val="2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1 OM/senior svarer til</w:t>
      </w:r>
      <w:r w:rsidR="00CE2CC6" w:rsidRPr="00D034E4">
        <w:rPr>
          <w:rFonts w:asciiTheme="minorHAnsi" w:hAnsiTheme="minorHAnsi"/>
        </w:rPr>
        <w:t xml:space="preserve"> </w:t>
      </w:r>
      <w:r w:rsidRPr="00D034E4">
        <w:rPr>
          <w:rFonts w:asciiTheme="minorHAnsi" w:hAnsiTheme="minorHAnsi"/>
        </w:rPr>
        <w:t>ansættelsesbrøk</w:t>
      </w:r>
      <w:r w:rsidR="00CE2CC6" w:rsidRPr="00D034E4">
        <w:rPr>
          <w:rFonts w:asciiTheme="minorHAnsi" w:hAnsiTheme="minorHAnsi"/>
        </w:rPr>
        <w:t>en</w:t>
      </w:r>
      <w:r w:rsidRPr="00D034E4">
        <w:rPr>
          <w:rFonts w:asciiTheme="minorHAnsi" w:hAnsiTheme="minorHAnsi"/>
        </w:rPr>
        <w:t>; altså 6,40 time</w:t>
      </w:r>
      <w:r w:rsidR="00D034E4">
        <w:rPr>
          <w:rFonts w:asciiTheme="minorHAnsi" w:hAnsiTheme="minorHAnsi"/>
        </w:rPr>
        <w:t>,</w:t>
      </w:r>
      <w:r w:rsidRPr="00D034E4">
        <w:rPr>
          <w:rFonts w:asciiTheme="minorHAnsi" w:hAnsiTheme="minorHAnsi"/>
        </w:rPr>
        <w:t xml:space="preserve"> hvis man arbejder 32 t/ugtl.</w:t>
      </w:r>
    </w:p>
    <w:p w14:paraId="5DC5F9BE" w14:textId="77777777" w:rsidR="003D54ED" w:rsidRPr="00D034E4" w:rsidRDefault="003D54ED" w:rsidP="003D54ED">
      <w:pPr>
        <w:numPr>
          <w:ilvl w:val="0"/>
          <w:numId w:val="2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Man kan kun ønske OM i skoleferierne, hvis ens barn fylder år i perioden</w:t>
      </w:r>
    </w:p>
    <w:p w14:paraId="0F0AE3F7" w14:textId="77777777" w:rsidR="00C62022" w:rsidRPr="00D034E4" w:rsidRDefault="00C62022" w:rsidP="003D54ED">
      <w:pPr>
        <w:numPr>
          <w:ilvl w:val="0"/>
          <w:numId w:val="2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Man kan ikke ønske seniordage i skoleferierne</w:t>
      </w:r>
    </w:p>
    <w:p w14:paraId="2FD82A76" w14:textId="77777777" w:rsidR="003D54ED" w:rsidRPr="00D034E4" w:rsidRDefault="003D54ED" w:rsidP="003D54ED">
      <w:pPr>
        <w:rPr>
          <w:rFonts w:asciiTheme="minorHAnsi" w:hAnsiTheme="minorHAnsi"/>
        </w:rPr>
      </w:pPr>
    </w:p>
    <w:p w14:paraId="12E1BF65" w14:textId="77777777" w:rsidR="003D54ED" w:rsidRPr="00D034E4" w:rsidRDefault="003D54ED" w:rsidP="003D54ED">
      <w:pPr>
        <w:rPr>
          <w:rFonts w:asciiTheme="minorHAnsi" w:hAnsiTheme="minorHAnsi"/>
        </w:rPr>
      </w:pPr>
      <w:r w:rsidRPr="00D034E4">
        <w:rPr>
          <w:rFonts w:asciiTheme="minorHAnsi" w:hAnsiTheme="minorHAnsi"/>
        </w:rPr>
        <w:t>VETO:</w:t>
      </w:r>
    </w:p>
    <w:p w14:paraId="797846F3" w14:textId="77777777" w:rsidR="00A15A70" w:rsidRPr="00D034E4" w:rsidRDefault="00A15A70" w:rsidP="00A15A70">
      <w:pPr>
        <w:numPr>
          <w:ilvl w:val="0"/>
          <w:numId w:val="4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Der kan ønskes max 3 VETO dage på 12 uger. Dog kun 1 i uge 52/01</w:t>
      </w:r>
    </w:p>
    <w:p w14:paraId="1646E080" w14:textId="526ED7F1" w:rsidR="00A15A70" w:rsidRPr="00D034E4" w:rsidRDefault="00A15A70" w:rsidP="00A15A70">
      <w:pPr>
        <w:numPr>
          <w:ilvl w:val="0"/>
          <w:numId w:val="4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I sommerferien kan</w:t>
      </w:r>
      <w:r w:rsidR="001F5651" w:rsidRPr="00D034E4">
        <w:rPr>
          <w:rFonts w:asciiTheme="minorHAnsi" w:hAnsiTheme="minorHAnsi"/>
        </w:rPr>
        <w:t xml:space="preserve"> der ønskes 1 VETO</w:t>
      </w:r>
      <w:r w:rsidR="00D034E4">
        <w:rPr>
          <w:rFonts w:asciiTheme="minorHAnsi" w:hAnsiTheme="minorHAnsi"/>
        </w:rPr>
        <w:t>,</w:t>
      </w:r>
      <w:r w:rsidR="001F5651" w:rsidRPr="00D034E4">
        <w:rPr>
          <w:rFonts w:asciiTheme="minorHAnsi" w:hAnsiTheme="minorHAnsi"/>
        </w:rPr>
        <w:t xml:space="preserve"> hvis man </w:t>
      </w:r>
      <w:r w:rsidRPr="00D034E4">
        <w:rPr>
          <w:rFonts w:asciiTheme="minorHAnsi" w:hAnsiTheme="minorHAnsi"/>
        </w:rPr>
        <w:t>har 2 ugers sammenhængende sommerferie. Hvis man har 3 uger, ingen VETO</w:t>
      </w:r>
    </w:p>
    <w:p w14:paraId="2380567E" w14:textId="0B6117E6" w:rsidR="0022450F" w:rsidRPr="008B4F26" w:rsidRDefault="00BA4504" w:rsidP="0022450F">
      <w:pPr>
        <w:numPr>
          <w:ilvl w:val="0"/>
          <w:numId w:val="4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 xml:space="preserve">VETO gælder </w:t>
      </w:r>
      <w:r w:rsidR="007852CC" w:rsidRPr="00D034E4">
        <w:rPr>
          <w:rFonts w:asciiTheme="minorHAnsi" w:hAnsiTheme="minorHAnsi"/>
        </w:rPr>
        <w:t>for hele døgnet (NV,DV,AV,NV)</w:t>
      </w:r>
    </w:p>
    <w:p w14:paraId="0D82E77C" w14:textId="77777777" w:rsidR="003A368A" w:rsidRPr="00D034E4" w:rsidRDefault="003A368A" w:rsidP="0022450F">
      <w:pPr>
        <w:rPr>
          <w:rFonts w:asciiTheme="minorHAnsi" w:hAnsiTheme="minorHAnsi"/>
        </w:rPr>
      </w:pPr>
    </w:p>
    <w:p w14:paraId="71F72D00" w14:textId="77777777" w:rsidR="0022450F" w:rsidRPr="00D034E4" w:rsidRDefault="0022450F" w:rsidP="0022450F">
      <w:pPr>
        <w:rPr>
          <w:rFonts w:asciiTheme="minorHAnsi" w:hAnsiTheme="minorHAnsi"/>
        </w:rPr>
      </w:pPr>
      <w:r w:rsidRPr="00D034E4">
        <w:rPr>
          <w:rFonts w:asciiTheme="minorHAnsi" w:hAnsiTheme="minorHAnsi"/>
        </w:rPr>
        <w:t>FERIE:</w:t>
      </w:r>
    </w:p>
    <w:p w14:paraId="3286589B" w14:textId="77777777" w:rsidR="0022450F" w:rsidRPr="00D034E4" w:rsidRDefault="00BE1132" w:rsidP="0022450F">
      <w:pPr>
        <w:pStyle w:val="Listeafsnit"/>
        <w:numPr>
          <w:ilvl w:val="0"/>
          <w:numId w:val="5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En ferieuge går som udgangspunkt fra mandag til søndag, og består af 7 sammenhængende dage</w:t>
      </w:r>
    </w:p>
    <w:p w14:paraId="6701F2AC" w14:textId="77777777" w:rsidR="00BE1132" w:rsidRPr="00D034E4" w:rsidRDefault="00BE1132" w:rsidP="0022450F">
      <w:pPr>
        <w:pStyle w:val="Listeafsnit"/>
        <w:numPr>
          <w:ilvl w:val="0"/>
          <w:numId w:val="5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En ferieuge svarer til ansættelsesbrøk</w:t>
      </w:r>
    </w:p>
    <w:p w14:paraId="50C78B72" w14:textId="77777777" w:rsidR="00BE1132" w:rsidRPr="00D034E4" w:rsidRDefault="00BE1132" w:rsidP="0022450F">
      <w:pPr>
        <w:pStyle w:val="Listeafsnit"/>
        <w:numPr>
          <w:ilvl w:val="0"/>
          <w:numId w:val="5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Man må gerne øns</w:t>
      </w:r>
      <w:r w:rsidR="0012266C" w:rsidRPr="00D034E4">
        <w:rPr>
          <w:rFonts w:asciiTheme="minorHAnsi" w:hAnsiTheme="minorHAnsi"/>
        </w:rPr>
        <w:t>ke ugen delt på anden måde (</w:t>
      </w:r>
      <w:r w:rsidRPr="00D034E4">
        <w:rPr>
          <w:rFonts w:asciiTheme="minorHAnsi" w:hAnsiTheme="minorHAnsi"/>
        </w:rPr>
        <w:t>enkeltdage)</w:t>
      </w:r>
    </w:p>
    <w:p w14:paraId="123D81E3" w14:textId="499B6B0A" w:rsidR="00BE1132" w:rsidRPr="00D034E4" w:rsidRDefault="00BE1132" w:rsidP="0022450F">
      <w:pPr>
        <w:pStyle w:val="Listeafsnit"/>
        <w:numPr>
          <w:ilvl w:val="0"/>
          <w:numId w:val="5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lastRenderedPageBreak/>
        <w:t>I sommerferien</w:t>
      </w:r>
      <w:r w:rsidR="00D034E4">
        <w:rPr>
          <w:rFonts w:asciiTheme="minorHAnsi" w:hAnsiTheme="minorHAnsi"/>
        </w:rPr>
        <w:t xml:space="preserve"> tilstræbes det, at man har friw</w:t>
      </w:r>
      <w:r w:rsidR="00D034E4" w:rsidRPr="00D034E4">
        <w:rPr>
          <w:rFonts w:asciiTheme="minorHAnsi" w:hAnsiTheme="minorHAnsi"/>
        </w:rPr>
        <w:t>eekend</w:t>
      </w:r>
      <w:r w:rsidRPr="00D034E4">
        <w:rPr>
          <w:rFonts w:asciiTheme="minorHAnsi" w:hAnsiTheme="minorHAnsi"/>
        </w:rPr>
        <w:t xml:space="preserve"> i "begge ender". For at dette kan lade sig gøre, er det nødvendigt, at man arbejder en anden weekend</w:t>
      </w:r>
      <w:r w:rsidR="00332F02" w:rsidRPr="00D034E4">
        <w:rPr>
          <w:rFonts w:asciiTheme="minorHAnsi" w:hAnsiTheme="minorHAnsi"/>
        </w:rPr>
        <w:t>. Der bliver ophængt skema, hvorpå man kan skrive, hvilken weekend man kan arbejde i stedet.  Skriv gerne flere muligheder.</w:t>
      </w:r>
    </w:p>
    <w:p w14:paraId="5CACA366" w14:textId="77777777" w:rsidR="00332F02" w:rsidRPr="00D034E4" w:rsidRDefault="00332F02" w:rsidP="0022450F">
      <w:pPr>
        <w:pStyle w:val="Listeafsnit"/>
        <w:numPr>
          <w:ilvl w:val="0"/>
          <w:numId w:val="5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 xml:space="preserve">Alle er sikret </w:t>
      </w:r>
      <w:r w:rsidR="00BA7E4F" w:rsidRPr="00D034E4">
        <w:rPr>
          <w:rFonts w:asciiTheme="minorHAnsi" w:hAnsiTheme="minorHAnsi"/>
        </w:rPr>
        <w:t xml:space="preserve">2 ugers </w:t>
      </w:r>
      <w:r w:rsidRPr="00D034E4">
        <w:rPr>
          <w:rFonts w:asciiTheme="minorHAnsi" w:hAnsiTheme="minorHAnsi"/>
        </w:rPr>
        <w:t>sommerferie i børnenes sommerferie, efter følgende fordeling:</w:t>
      </w:r>
    </w:p>
    <w:p w14:paraId="66057A43" w14:textId="77777777" w:rsidR="00C950AE" w:rsidRPr="00D034E4" w:rsidRDefault="00332F02" w:rsidP="00C950AE">
      <w:pPr>
        <w:rPr>
          <w:rFonts w:asciiTheme="minorHAnsi" w:hAnsiTheme="minorHAnsi"/>
        </w:rPr>
      </w:pPr>
      <w:r w:rsidRPr="00D034E4">
        <w:rPr>
          <w:rFonts w:asciiTheme="minorHAnsi" w:hAnsiTheme="minorHAnsi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73"/>
        <w:gridCol w:w="3187"/>
        <w:gridCol w:w="3168"/>
      </w:tblGrid>
      <w:tr w:rsidR="00C950AE" w:rsidRPr="00D034E4" w14:paraId="686C24EE" w14:textId="77777777" w:rsidTr="00C950AE">
        <w:tc>
          <w:tcPr>
            <w:tcW w:w="3386" w:type="dxa"/>
          </w:tcPr>
          <w:p w14:paraId="7B303FFE" w14:textId="77777777" w:rsidR="00C950AE" w:rsidRPr="00D034E4" w:rsidRDefault="00C950AE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Uge</w:t>
            </w:r>
          </w:p>
        </w:tc>
        <w:tc>
          <w:tcPr>
            <w:tcW w:w="3234" w:type="dxa"/>
          </w:tcPr>
          <w:p w14:paraId="0513E372" w14:textId="77777777" w:rsidR="00C950AE" w:rsidRPr="00D034E4" w:rsidRDefault="00C950AE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Antal sygeplejersker</w:t>
            </w:r>
            <w:r w:rsidR="00D20AFD" w:rsidRPr="00D034E4">
              <w:rPr>
                <w:rFonts w:asciiTheme="minorHAnsi" w:hAnsiTheme="minorHAnsi"/>
              </w:rPr>
              <w:t>*</w:t>
            </w:r>
          </w:p>
        </w:tc>
        <w:tc>
          <w:tcPr>
            <w:tcW w:w="3234" w:type="dxa"/>
          </w:tcPr>
          <w:p w14:paraId="67093CBE" w14:textId="77777777" w:rsidR="00C950AE" w:rsidRPr="00D034E4" w:rsidRDefault="00C950AE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 xml:space="preserve">Antal </w:t>
            </w:r>
            <w:proofErr w:type="spellStart"/>
            <w:r w:rsidRPr="00D034E4">
              <w:rPr>
                <w:rFonts w:asciiTheme="minorHAnsi" w:hAnsiTheme="minorHAnsi"/>
              </w:rPr>
              <w:t>sonografer</w:t>
            </w:r>
            <w:proofErr w:type="spellEnd"/>
            <w:r w:rsidR="00D20AFD" w:rsidRPr="00D034E4">
              <w:rPr>
                <w:rFonts w:asciiTheme="minorHAnsi" w:hAnsiTheme="minorHAnsi"/>
              </w:rPr>
              <w:t>*</w:t>
            </w:r>
          </w:p>
        </w:tc>
      </w:tr>
      <w:tr w:rsidR="00C950AE" w:rsidRPr="00D034E4" w14:paraId="7C089102" w14:textId="77777777" w:rsidTr="00C950AE">
        <w:tc>
          <w:tcPr>
            <w:tcW w:w="3386" w:type="dxa"/>
          </w:tcPr>
          <w:p w14:paraId="17D1AB7C" w14:textId="77777777" w:rsidR="00C950AE" w:rsidRPr="00D034E4" w:rsidRDefault="00C950AE" w:rsidP="003953F3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26-27-28</w:t>
            </w:r>
          </w:p>
        </w:tc>
        <w:tc>
          <w:tcPr>
            <w:tcW w:w="3234" w:type="dxa"/>
          </w:tcPr>
          <w:p w14:paraId="61AC7289" w14:textId="77777777" w:rsidR="00C950AE" w:rsidRPr="00D034E4" w:rsidRDefault="001014D1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3</w:t>
            </w:r>
          </w:p>
        </w:tc>
        <w:tc>
          <w:tcPr>
            <w:tcW w:w="3234" w:type="dxa"/>
          </w:tcPr>
          <w:p w14:paraId="2FB2DE58" w14:textId="77777777" w:rsidR="00C950AE" w:rsidRPr="00D034E4" w:rsidRDefault="000B70CB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1</w:t>
            </w:r>
          </w:p>
        </w:tc>
      </w:tr>
      <w:tr w:rsidR="00C950AE" w:rsidRPr="00D034E4" w14:paraId="7597A4CC" w14:textId="77777777" w:rsidTr="00C950AE">
        <w:tc>
          <w:tcPr>
            <w:tcW w:w="3386" w:type="dxa"/>
          </w:tcPr>
          <w:p w14:paraId="6FAFFF05" w14:textId="77777777" w:rsidR="00C950AE" w:rsidRPr="00D034E4" w:rsidRDefault="00C950AE" w:rsidP="003953F3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27-28</w:t>
            </w:r>
          </w:p>
        </w:tc>
        <w:tc>
          <w:tcPr>
            <w:tcW w:w="3234" w:type="dxa"/>
          </w:tcPr>
          <w:p w14:paraId="4DD7686A" w14:textId="77777777" w:rsidR="00C950AE" w:rsidRPr="00D034E4" w:rsidRDefault="001014D1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4</w:t>
            </w:r>
          </w:p>
        </w:tc>
        <w:tc>
          <w:tcPr>
            <w:tcW w:w="3234" w:type="dxa"/>
          </w:tcPr>
          <w:p w14:paraId="5BCD7F40" w14:textId="77777777" w:rsidR="00C950AE" w:rsidRPr="00D034E4" w:rsidRDefault="000B70CB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1</w:t>
            </w:r>
          </w:p>
        </w:tc>
      </w:tr>
      <w:tr w:rsidR="00C950AE" w:rsidRPr="00D034E4" w14:paraId="086B7BA8" w14:textId="77777777" w:rsidTr="00C950AE">
        <w:tc>
          <w:tcPr>
            <w:tcW w:w="3386" w:type="dxa"/>
          </w:tcPr>
          <w:p w14:paraId="559A0B30" w14:textId="77777777" w:rsidR="00C950AE" w:rsidRPr="00D034E4" w:rsidRDefault="00C950AE" w:rsidP="003953F3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29-30</w:t>
            </w:r>
          </w:p>
        </w:tc>
        <w:tc>
          <w:tcPr>
            <w:tcW w:w="3234" w:type="dxa"/>
          </w:tcPr>
          <w:p w14:paraId="11AC0BA1" w14:textId="77777777" w:rsidR="00C950AE" w:rsidRPr="00D034E4" w:rsidRDefault="001014D1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8</w:t>
            </w:r>
          </w:p>
        </w:tc>
        <w:tc>
          <w:tcPr>
            <w:tcW w:w="3234" w:type="dxa"/>
          </w:tcPr>
          <w:p w14:paraId="1046D524" w14:textId="77777777" w:rsidR="00C950AE" w:rsidRPr="00D034E4" w:rsidRDefault="000B70CB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1</w:t>
            </w:r>
          </w:p>
        </w:tc>
      </w:tr>
      <w:tr w:rsidR="00C950AE" w:rsidRPr="00D034E4" w14:paraId="40523BF6" w14:textId="77777777" w:rsidTr="00C950AE">
        <w:tc>
          <w:tcPr>
            <w:tcW w:w="3386" w:type="dxa"/>
          </w:tcPr>
          <w:p w14:paraId="1E738AA4" w14:textId="77777777" w:rsidR="00C950AE" w:rsidRPr="00D034E4" w:rsidRDefault="00C950AE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31-32</w:t>
            </w:r>
          </w:p>
        </w:tc>
        <w:tc>
          <w:tcPr>
            <w:tcW w:w="3234" w:type="dxa"/>
          </w:tcPr>
          <w:p w14:paraId="519A684E" w14:textId="77777777" w:rsidR="00C950AE" w:rsidRPr="00D034E4" w:rsidRDefault="001014D1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4</w:t>
            </w:r>
          </w:p>
        </w:tc>
        <w:tc>
          <w:tcPr>
            <w:tcW w:w="3234" w:type="dxa"/>
          </w:tcPr>
          <w:p w14:paraId="2BA0510D" w14:textId="77777777" w:rsidR="00C950AE" w:rsidRPr="00D034E4" w:rsidRDefault="000B70CB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1</w:t>
            </w:r>
          </w:p>
        </w:tc>
      </w:tr>
      <w:tr w:rsidR="00C950AE" w:rsidRPr="00D034E4" w14:paraId="06B92912" w14:textId="77777777" w:rsidTr="00C950AE">
        <w:tc>
          <w:tcPr>
            <w:tcW w:w="3386" w:type="dxa"/>
          </w:tcPr>
          <w:p w14:paraId="2DD316D9" w14:textId="77777777" w:rsidR="00C950AE" w:rsidRPr="00D034E4" w:rsidRDefault="00C950AE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31-32-33</w:t>
            </w:r>
          </w:p>
        </w:tc>
        <w:tc>
          <w:tcPr>
            <w:tcW w:w="3234" w:type="dxa"/>
          </w:tcPr>
          <w:p w14:paraId="16204B71" w14:textId="77777777" w:rsidR="00C950AE" w:rsidRPr="00D034E4" w:rsidRDefault="001014D1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4</w:t>
            </w:r>
          </w:p>
        </w:tc>
        <w:tc>
          <w:tcPr>
            <w:tcW w:w="3234" w:type="dxa"/>
          </w:tcPr>
          <w:p w14:paraId="6FFAE1E6" w14:textId="77777777" w:rsidR="00C950AE" w:rsidRPr="00D034E4" w:rsidRDefault="000B70CB" w:rsidP="00C950AE">
            <w:pPr>
              <w:rPr>
                <w:rFonts w:asciiTheme="minorHAnsi" w:hAnsiTheme="minorHAnsi"/>
              </w:rPr>
            </w:pPr>
            <w:r w:rsidRPr="00D034E4">
              <w:rPr>
                <w:rFonts w:asciiTheme="minorHAnsi" w:hAnsiTheme="minorHAnsi"/>
              </w:rPr>
              <w:t>1</w:t>
            </w:r>
          </w:p>
        </w:tc>
      </w:tr>
    </w:tbl>
    <w:p w14:paraId="08695C67" w14:textId="77777777" w:rsidR="00332F02" w:rsidRPr="00D034E4" w:rsidRDefault="00332F02" w:rsidP="00C950AE">
      <w:pPr>
        <w:rPr>
          <w:rFonts w:asciiTheme="minorHAnsi" w:hAnsiTheme="minorHAnsi"/>
        </w:rPr>
      </w:pPr>
    </w:p>
    <w:p w14:paraId="4D0A8C1F" w14:textId="6A663639" w:rsidR="00332F02" w:rsidRPr="00D034E4" w:rsidRDefault="00332F02" w:rsidP="00332F02">
      <w:pPr>
        <w:rPr>
          <w:rFonts w:asciiTheme="minorHAnsi" w:hAnsiTheme="minorHAnsi"/>
        </w:rPr>
      </w:pPr>
      <w:r w:rsidRPr="00D034E4">
        <w:rPr>
          <w:rFonts w:asciiTheme="minorHAnsi" w:hAnsiTheme="minorHAnsi"/>
        </w:rPr>
        <w:tab/>
      </w:r>
      <w:r w:rsidR="00D20AFD" w:rsidRPr="00D034E4">
        <w:rPr>
          <w:rFonts w:asciiTheme="minorHAnsi" w:hAnsiTheme="minorHAnsi"/>
        </w:rPr>
        <w:t>*</w:t>
      </w:r>
      <w:r w:rsidRPr="00D034E4">
        <w:rPr>
          <w:rFonts w:asciiTheme="minorHAnsi" w:hAnsiTheme="minorHAnsi"/>
        </w:rPr>
        <w:t>Man er</w:t>
      </w:r>
      <w:r w:rsidR="00BA7E4F" w:rsidRPr="00D034E4">
        <w:rPr>
          <w:rFonts w:asciiTheme="minorHAnsi" w:hAnsiTheme="minorHAnsi"/>
        </w:rPr>
        <w:t xml:space="preserve"> selvfølgelig</w:t>
      </w:r>
      <w:r w:rsidRPr="00D034E4">
        <w:rPr>
          <w:rFonts w:asciiTheme="minorHAnsi" w:hAnsiTheme="minorHAnsi"/>
        </w:rPr>
        <w:t xml:space="preserve"> velkommen til, at ønske ferie uden</w:t>
      </w:r>
      <w:r w:rsidR="00D034E4">
        <w:rPr>
          <w:rFonts w:asciiTheme="minorHAnsi" w:hAnsiTheme="minorHAnsi"/>
        </w:rPr>
        <w:t xml:space="preserve"> </w:t>
      </w:r>
      <w:r w:rsidRPr="00D034E4">
        <w:rPr>
          <w:rFonts w:asciiTheme="minorHAnsi" w:hAnsiTheme="minorHAnsi"/>
        </w:rPr>
        <w:t xml:space="preserve">for disse uger. </w:t>
      </w:r>
    </w:p>
    <w:p w14:paraId="28AE5DA6" w14:textId="77777777" w:rsidR="00BA7E4F" w:rsidRPr="00D034E4" w:rsidRDefault="00332F02" w:rsidP="00332F02">
      <w:pPr>
        <w:pStyle w:val="Listeafsnit"/>
        <w:numPr>
          <w:ilvl w:val="0"/>
          <w:numId w:val="6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Alle sygeplejersker indgår i ferie rullet efter nuværende "nummersystem"</w:t>
      </w:r>
      <w:r w:rsidR="007012E9" w:rsidRPr="00D034E4">
        <w:rPr>
          <w:rFonts w:asciiTheme="minorHAnsi" w:hAnsiTheme="minorHAnsi"/>
        </w:rPr>
        <w:t xml:space="preserve"> (anno 2005). </w:t>
      </w:r>
    </w:p>
    <w:p w14:paraId="444B81B8" w14:textId="77777777" w:rsidR="00332F02" w:rsidRPr="00D034E4" w:rsidRDefault="007012E9" w:rsidP="00BA7E4F">
      <w:pPr>
        <w:pStyle w:val="Listeafsnit"/>
        <w:rPr>
          <w:rFonts w:asciiTheme="minorHAnsi" w:hAnsiTheme="minorHAnsi"/>
        </w:rPr>
      </w:pPr>
      <w:r w:rsidRPr="00D034E4">
        <w:rPr>
          <w:rFonts w:asciiTheme="minorHAnsi" w:hAnsiTheme="minorHAnsi"/>
        </w:rPr>
        <w:t>Gældende fra ferie år 2019/20</w:t>
      </w:r>
    </w:p>
    <w:p w14:paraId="1FBC5693" w14:textId="77777777" w:rsidR="00332F02" w:rsidRPr="00D034E4" w:rsidRDefault="007012E9" w:rsidP="00332F02">
      <w:pPr>
        <w:pStyle w:val="Listeafsnit"/>
        <w:numPr>
          <w:ilvl w:val="0"/>
          <w:numId w:val="6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Ferieåret opdeles i 3:</w:t>
      </w:r>
    </w:p>
    <w:p w14:paraId="1751FA01" w14:textId="1B1477F5" w:rsidR="007012E9" w:rsidRPr="00D034E4" w:rsidRDefault="00D034E4" w:rsidP="007012E9">
      <w:pPr>
        <w:pStyle w:val="Listeafsnit"/>
        <w:rPr>
          <w:rFonts w:asciiTheme="minorHAnsi" w:hAnsiTheme="minorHAnsi"/>
        </w:rPr>
      </w:pPr>
      <w:r>
        <w:rPr>
          <w:rFonts w:asciiTheme="minorHAnsi" w:hAnsiTheme="minorHAnsi"/>
        </w:rPr>
        <w:tab/>
        <w:t>1. periode: 1. maj til 30. sep.</w:t>
      </w:r>
      <w:r w:rsidR="007012E9" w:rsidRPr="00D034E4">
        <w:rPr>
          <w:rFonts w:asciiTheme="minorHAnsi" w:hAnsiTheme="minorHAnsi"/>
        </w:rPr>
        <w:t xml:space="preserve"> (4 ugers ferie – ønskes i december)</w:t>
      </w:r>
    </w:p>
    <w:p w14:paraId="3EF0BF78" w14:textId="65B211AB" w:rsidR="007012E9" w:rsidRPr="00D034E4" w:rsidRDefault="007012E9" w:rsidP="007012E9">
      <w:pPr>
        <w:pStyle w:val="Listeafsnit"/>
        <w:rPr>
          <w:rFonts w:asciiTheme="minorHAnsi" w:hAnsiTheme="minorHAnsi"/>
        </w:rPr>
      </w:pPr>
      <w:r w:rsidRPr="00D034E4">
        <w:rPr>
          <w:rFonts w:asciiTheme="minorHAnsi" w:hAnsiTheme="minorHAnsi"/>
        </w:rPr>
        <w:tab/>
        <w:t>2. periode: 1. okt</w:t>
      </w:r>
      <w:r w:rsidR="00D034E4">
        <w:rPr>
          <w:rFonts w:asciiTheme="minorHAnsi" w:hAnsiTheme="minorHAnsi"/>
        </w:rPr>
        <w:t>.</w:t>
      </w:r>
      <w:r w:rsidRPr="00D034E4">
        <w:rPr>
          <w:rFonts w:asciiTheme="minorHAnsi" w:hAnsiTheme="minorHAnsi"/>
        </w:rPr>
        <w:t xml:space="preserve"> til 31. dec</w:t>
      </w:r>
      <w:r w:rsidR="00D034E4">
        <w:rPr>
          <w:rFonts w:asciiTheme="minorHAnsi" w:hAnsiTheme="minorHAnsi"/>
        </w:rPr>
        <w:t>.</w:t>
      </w:r>
      <w:r w:rsidRPr="00D034E4">
        <w:rPr>
          <w:rFonts w:asciiTheme="minorHAnsi" w:hAnsiTheme="minorHAnsi"/>
        </w:rPr>
        <w:t xml:space="preserve"> (1 uges ferie – ønskes i maj)</w:t>
      </w:r>
    </w:p>
    <w:p w14:paraId="34EE46E5" w14:textId="027C2402" w:rsidR="0022450F" w:rsidRPr="00D034E4" w:rsidRDefault="007012E9" w:rsidP="00BA7E4F">
      <w:pPr>
        <w:pStyle w:val="Listeafsnit"/>
        <w:rPr>
          <w:rFonts w:asciiTheme="minorHAnsi" w:hAnsiTheme="minorHAnsi"/>
        </w:rPr>
      </w:pPr>
      <w:r w:rsidRPr="00D034E4">
        <w:rPr>
          <w:rFonts w:asciiTheme="minorHAnsi" w:hAnsiTheme="minorHAnsi"/>
        </w:rPr>
        <w:tab/>
        <w:t xml:space="preserve">3. </w:t>
      </w:r>
      <w:r w:rsidR="00D034E4">
        <w:rPr>
          <w:rFonts w:asciiTheme="minorHAnsi" w:hAnsiTheme="minorHAnsi"/>
        </w:rPr>
        <w:t xml:space="preserve">periode: 1. jan til 30. </w:t>
      </w:r>
      <w:proofErr w:type="spellStart"/>
      <w:r w:rsidR="00D034E4">
        <w:rPr>
          <w:rFonts w:asciiTheme="minorHAnsi" w:hAnsiTheme="minorHAnsi"/>
        </w:rPr>
        <w:t>apr</w:t>
      </w:r>
      <w:proofErr w:type="spellEnd"/>
      <w:r w:rsidR="00D034E4">
        <w:rPr>
          <w:rFonts w:asciiTheme="minorHAnsi" w:hAnsiTheme="minorHAnsi"/>
        </w:rPr>
        <w:t xml:space="preserve"> (</w:t>
      </w:r>
      <w:r w:rsidRPr="00D034E4">
        <w:rPr>
          <w:rFonts w:asciiTheme="minorHAnsi" w:hAnsiTheme="minorHAnsi"/>
        </w:rPr>
        <w:t>1 uges ferie – ønskes i september)</w:t>
      </w:r>
    </w:p>
    <w:p w14:paraId="3422930A" w14:textId="77777777" w:rsidR="0022450F" w:rsidRPr="00D034E4" w:rsidRDefault="005536D2" w:rsidP="005536D2">
      <w:pPr>
        <w:pStyle w:val="Listeafsnit"/>
        <w:numPr>
          <w:ilvl w:val="0"/>
          <w:numId w:val="6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Anne Dorthe indkalder til "ferieønskekontor" og ringer hjem til hver enkelt i det angivne tidsinterval.  Hvis ikke man ønsker opringning, kan man sende en mail inden</w:t>
      </w:r>
    </w:p>
    <w:p w14:paraId="2D6FA3ED" w14:textId="77777777" w:rsidR="005536D2" w:rsidRPr="00D034E4" w:rsidRDefault="005536D2" w:rsidP="005536D2">
      <w:pPr>
        <w:pStyle w:val="Listeafsnit"/>
        <w:numPr>
          <w:ilvl w:val="0"/>
          <w:numId w:val="6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Specielle ønsker om lang rejse eller lign aftales individuelt</w:t>
      </w:r>
    </w:p>
    <w:p w14:paraId="2EF084E7" w14:textId="77777777" w:rsidR="005536D2" w:rsidRPr="00D034E4" w:rsidRDefault="005536D2" w:rsidP="005536D2">
      <w:pPr>
        <w:rPr>
          <w:rFonts w:asciiTheme="minorHAnsi" w:hAnsiTheme="minorHAnsi"/>
        </w:rPr>
      </w:pPr>
    </w:p>
    <w:p w14:paraId="5C276889" w14:textId="77777777" w:rsidR="005536D2" w:rsidRPr="00D034E4" w:rsidRDefault="005536D2" w:rsidP="005536D2">
      <w:pPr>
        <w:rPr>
          <w:rFonts w:asciiTheme="minorHAnsi" w:hAnsiTheme="minorHAnsi"/>
        </w:rPr>
      </w:pPr>
      <w:r w:rsidRPr="00D034E4">
        <w:rPr>
          <w:rFonts w:asciiTheme="minorHAnsi" w:hAnsiTheme="minorHAnsi"/>
        </w:rPr>
        <w:t>MIN TID</w:t>
      </w:r>
    </w:p>
    <w:p w14:paraId="6EE228B5" w14:textId="77777777" w:rsidR="005536D2" w:rsidRPr="00D034E4" w:rsidRDefault="005536D2" w:rsidP="005536D2">
      <w:pPr>
        <w:pStyle w:val="Listeafsnit"/>
        <w:numPr>
          <w:ilvl w:val="0"/>
          <w:numId w:val="7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Alle ønsker, vagter, kursus, møder m.m. ønskes i MIN TID</w:t>
      </w:r>
    </w:p>
    <w:p w14:paraId="754098E5" w14:textId="77777777" w:rsidR="005536D2" w:rsidRPr="00D034E4" w:rsidRDefault="005536D2" w:rsidP="005536D2">
      <w:pPr>
        <w:pStyle w:val="Listeafsnit"/>
        <w:numPr>
          <w:ilvl w:val="0"/>
          <w:numId w:val="7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Weekenderne ligger fast, og må ikke røres</w:t>
      </w:r>
    </w:p>
    <w:p w14:paraId="4A366DD2" w14:textId="77777777" w:rsidR="005536D2" w:rsidRPr="00D034E4" w:rsidRDefault="007753EB" w:rsidP="005536D2">
      <w:pPr>
        <w:pStyle w:val="Listeafsnit"/>
        <w:numPr>
          <w:ilvl w:val="0"/>
          <w:numId w:val="7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Alle byt mailes til Anne Dorthe. HUSK at overholde normperioden, så timerne passer</w:t>
      </w:r>
    </w:p>
    <w:p w14:paraId="251FE908" w14:textId="77777777" w:rsidR="00B644D3" w:rsidRPr="00D034E4" w:rsidRDefault="00DD76BD" w:rsidP="005536D2">
      <w:pPr>
        <w:pStyle w:val="Listeafsnit"/>
        <w:numPr>
          <w:ilvl w:val="0"/>
          <w:numId w:val="7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>Brug ØF hvis du ønsker fri</w:t>
      </w:r>
    </w:p>
    <w:p w14:paraId="543BA648" w14:textId="77777777" w:rsidR="00DD76BD" w:rsidRPr="00D034E4" w:rsidRDefault="00DD76BD" w:rsidP="005536D2">
      <w:pPr>
        <w:pStyle w:val="Listeafsnit"/>
        <w:numPr>
          <w:ilvl w:val="0"/>
          <w:numId w:val="7"/>
        </w:numPr>
        <w:rPr>
          <w:rFonts w:asciiTheme="minorHAnsi" w:hAnsiTheme="minorHAnsi"/>
        </w:rPr>
      </w:pPr>
      <w:r w:rsidRPr="00D034E4">
        <w:rPr>
          <w:rFonts w:asciiTheme="minorHAnsi" w:hAnsiTheme="minorHAnsi"/>
        </w:rPr>
        <w:t xml:space="preserve">Man har </w:t>
      </w:r>
      <w:proofErr w:type="spellStart"/>
      <w:r w:rsidRPr="00D034E4">
        <w:rPr>
          <w:rFonts w:asciiTheme="minorHAnsi" w:hAnsiTheme="minorHAnsi"/>
        </w:rPr>
        <w:t>ca</w:t>
      </w:r>
      <w:proofErr w:type="spellEnd"/>
      <w:r w:rsidRPr="00D034E4">
        <w:rPr>
          <w:rFonts w:asciiTheme="minorHAnsi" w:hAnsiTheme="minorHAnsi"/>
        </w:rPr>
        <w:t xml:space="preserve"> 18 AV/NV på en 12 ugers plan</w:t>
      </w:r>
    </w:p>
    <w:p w14:paraId="0F66F1D9" w14:textId="77777777" w:rsidR="007753EB" w:rsidRPr="00D034E4" w:rsidRDefault="007753EB" w:rsidP="007753EB">
      <w:pPr>
        <w:pStyle w:val="Listeafsnit"/>
        <w:rPr>
          <w:rFonts w:asciiTheme="minorHAnsi" w:hAnsiTheme="minorHAnsi"/>
        </w:rPr>
      </w:pPr>
    </w:p>
    <w:p w14:paraId="7B58D590" w14:textId="77777777" w:rsidR="00B644D3" w:rsidRPr="00D034E4" w:rsidRDefault="00B644D3" w:rsidP="007753EB">
      <w:pPr>
        <w:pStyle w:val="Listeafsnit"/>
        <w:rPr>
          <w:rFonts w:asciiTheme="minorHAnsi" w:hAnsiTheme="minorHAnsi"/>
        </w:rPr>
      </w:pPr>
    </w:p>
    <w:p w14:paraId="1A05FD4F" w14:textId="77777777" w:rsidR="00B644D3" w:rsidRPr="00D034E4" w:rsidRDefault="00B644D3" w:rsidP="007753EB">
      <w:pPr>
        <w:pStyle w:val="Listeafsnit"/>
        <w:rPr>
          <w:rFonts w:asciiTheme="minorHAnsi" w:hAnsiTheme="minorHAnsi"/>
        </w:rPr>
      </w:pPr>
    </w:p>
    <w:p w14:paraId="72D38D3F" w14:textId="77777777" w:rsidR="00B644D3" w:rsidRPr="00D034E4" w:rsidRDefault="00B644D3" w:rsidP="007753EB">
      <w:pPr>
        <w:pStyle w:val="Listeafsnit"/>
        <w:rPr>
          <w:rFonts w:asciiTheme="minorHAnsi" w:hAnsiTheme="minorHAnsi"/>
          <w:sz w:val="16"/>
          <w:szCs w:val="16"/>
        </w:rPr>
      </w:pPr>
      <w:r w:rsidRPr="00D034E4">
        <w:rPr>
          <w:rFonts w:asciiTheme="minorHAnsi" w:hAnsiTheme="minorHAnsi"/>
          <w:sz w:val="16"/>
          <w:szCs w:val="16"/>
        </w:rPr>
        <w:t>Revideret af Anna Mortensen</w:t>
      </w:r>
      <w:r w:rsidR="00E72664" w:rsidRPr="00D034E4">
        <w:rPr>
          <w:rFonts w:asciiTheme="minorHAnsi" w:hAnsiTheme="minorHAnsi"/>
          <w:sz w:val="16"/>
          <w:szCs w:val="16"/>
        </w:rPr>
        <w:t xml:space="preserve"> (TR)</w:t>
      </w:r>
      <w:r w:rsidRPr="00D034E4">
        <w:rPr>
          <w:rFonts w:asciiTheme="minorHAnsi" w:hAnsiTheme="minorHAnsi"/>
          <w:sz w:val="16"/>
          <w:szCs w:val="16"/>
        </w:rPr>
        <w:t>, Charlotte Nielsen</w:t>
      </w:r>
      <w:r w:rsidR="00E72664" w:rsidRPr="00D034E4">
        <w:rPr>
          <w:rFonts w:asciiTheme="minorHAnsi" w:hAnsiTheme="minorHAnsi"/>
          <w:sz w:val="16"/>
          <w:szCs w:val="16"/>
        </w:rPr>
        <w:t xml:space="preserve"> (AMIR)</w:t>
      </w:r>
      <w:r w:rsidRPr="00D034E4">
        <w:rPr>
          <w:rFonts w:asciiTheme="minorHAnsi" w:hAnsiTheme="minorHAnsi"/>
          <w:sz w:val="16"/>
          <w:szCs w:val="16"/>
        </w:rPr>
        <w:t xml:space="preserve"> og Anne Dorthe Birch okt. 2019</w:t>
      </w:r>
    </w:p>
    <w:p w14:paraId="38DEAA04" w14:textId="77777777" w:rsidR="00AD344E" w:rsidRPr="00B644D3" w:rsidRDefault="00B644D3" w:rsidP="00014E2A">
      <w:pPr>
        <w:pStyle w:val="Listeafsnit"/>
        <w:ind w:left="0"/>
        <w:rPr>
          <w:sz w:val="20"/>
          <w:szCs w:val="20"/>
        </w:rPr>
      </w:pPr>
      <w:r w:rsidRPr="00D034E4">
        <w:rPr>
          <w:rFonts w:asciiTheme="minorHAnsi" w:hAnsiTheme="minorHAnsi"/>
        </w:rPr>
        <w:tab/>
      </w:r>
      <w:r w:rsidRPr="00D034E4">
        <w:rPr>
          <w:rFonts w:asciiTheme="minorHAnsi" w:hAnsiTheme="minorHAnsi"/>
        </w:rPr>
        <w:tab/>
      </w:r>
      <w:r w:rsidRPr="00D034E4">
        <w:rPr>
          <w:rFonts w:asciiTheme="minorHAnsi" w:hAnsiTheme="minorHAnsi"/>
        </w:rPr>
        <w:tab/>
      </w:r>
      <w:r w:rsidRPr="00D034E4">
        <w:rPr>
          <w:rFonts w:asciiTheme="minorHAnsi" w:hAnsiTheme="minorHAnsi"/>
        </w:rPr>
        <w:tab/>
      </w:r>
      <w:r w:rsidRPr="00D034E4">
        <w:rPr>
          <w:rFonts w:asciiTheme="minorHAnsi" w:hAnsiTheme="minorHAnsi"/>
        </w:rPr>
        <w:tab/>
      </w:r>
    </w:p>
    <w:sectPr w:rsidR="00AD344E" w:rsidRPr="00B644D3" w:rsidSect="003A368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6CB"/>
    <w:multiLevelType w:val="hybridMultilevel"/>
    <w:tmpl w:val="33E44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1F6E"/>
    <w:multiLevelType w:val="hybridMultilevel"/>
    <w:tmpl w:val="EFBA38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1564"/>
    <w:multiLevelType w:val="hybridMultilevel"/>
    <w:tmpl w:val="1E54E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54C79"/>
    <w:multiLevelType w:val="hybridMultilevel"/>
    <w:tmpl w:val="F4C0E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D1E08"/>
    <w:multiLevelType w:val="hybridMultilevel"/>
    <w:tmpl w:val="98EAD7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42BCF"/>
    <w:multiLevelType w:val="hybridMultilevel"/>
    <w:tmpl w:val="28A81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03F2F"/>
    <w:multiLevelType w:val="hybridMultilevel"/>
    <w:tmpl w:val="3C781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ED"/>
    <w:rsid w:val="00014E2A"/>
    <w:rsid w:val="0002751A"/>
    <w:rsid w:val="000278B1"/>
    <w:rsid w:val="000341AE"/>
    <w:rsid w:val="000363EA"/>
    <w:rsid w:val="00040F61"/>
    <w:rsid w:val="000417C4"/>
    <w:rsid w:val="00052208"/>
    <w:rsid w:val="000619DE"/>
    <w:rsid w:val="00062861"/>
    <w:rsid w:val="00065EC3"/>
    <w:rsid w:val="00072E95"/>
    <w:rsid w:val="00084784"/>
    <w:rsid w:val="000924F8"/>
    <w:rsid w:val="00093785"/>
    <w:rsid w:val="000A060C"/>
    <w:rsid w:val="000A061A"/>
    <w:rsid w:val="000B2DD0"/>
    <w:rsid w:val="000B70CB"/>
    <w:rsid w:val="000D7397"/>
    <w:rsid w:val="000E7475"/>
    <w:rsid w:val="000F2219"/>
    <w:rsid w:val="000F5B8F"/>
    <w:rsid w:val="000F6901"/>
    <w:rsid w:val="001014D1"/>
    <w:rsid w:val="00102365"/>
    <w:rsid w:val="00103BB4"/>
    <w:rsid w:val="00105AEE"/>
    <w:rsid w:val="0012266C"/>
    <w:rsid w:val="00123E99"/>
    <w:rsid w:val="00126A85"/>
    <w:rsid w:val="00133DE9"/>
    <w:rsid w:val="00135582"/>
    <w:rsid w:val="0014614C"/>
    <w:rsid w:val="00146E1A"/>
    <w:rsid w:val="00151E4E"/>
    <w:rsid w:val="001665B6"/>
    <w:rsid w:val="00166F1F"/>
    <w:rsid w:val="001A12BB"/>
    <w:rsid w:val="001B7ABE"/>
    <w:rsid w:val="001C16B1"/>
    <w:rsid w:val="001C27E5"/>
    <w:rsid w:val="001D41CB"/>
    <w:rsid w:val="001E4B0E"/>
    <w:rsid w:val="001F1DD0"/>
    <w:rsid w:val="001F5651"/>
    <w:rsid w:val="002238E2"/>
    <w:rsid w:val="0022450F"/>
    <w:rsid w:val="0023310E"/>
    <w:rsid w:val="0024256C"/>
    <w:rsid w:val="00266A19"/>
    <w:rsid w:val="00284913"/>
    <w:rsid w:val="002A03E2"/>
    <w:rsid w:val="002C6F17"/>
    <w:rsid w:val="002D3D0F"/>
    <w:rsid w:val="00302D16"/>
    <w:rsid w:val="0030444D"/>
    <w:rsid w:val="003105F7"/>
    <w:rsid w:val="00332F02"/>
    <w:rsid w:val="00335EC3"/>
    <w:rsid w:val="0036518B"/>
    <w:rsid w:val="00365CB3"/>
    <w:rsid w:val="00372EB0"/>
    <w:rsid w:val="0038266C"/>
    <w:rsid w:val="0039319D"/>
    <w:rsid w:val="00394A2F"/>
    <w:rsid w:val="003A368A"/>
    <w:rsid w:val="003A553E"/>
    <w:rsid w:val="003D3BC3"/>
    <w:rsid w:val="003D54ED"/>
    <w:rsid w:val="003F692A"/>
    <w:rsid w:val="00402F35"/>
    <w:rsid w:val="00421510"/>
    <w:rsid w:val="004345CE"/>
    <w:rsid w:val="004460B2"/>
    <w:rsid w:val="0044768E"/>
    <w:rsid w:val="004519EF"/>
    <w:rsid w:val="004728DA"/>
    <w:rsid w:val="004778D6"/>
    <w:rsid w:val="00477C2A"/>
    <w:rsid w:val="004804E6"/>
    <w:rsid w:val="00491BA7"/>
    <w:rsid w:val="004D0CCC"/>
    <w:rsid w:val="004E1E1A"/>
    <w:rsid w:val="00511F24"/>
    <w:rsid w:val="005219DE"/>
    <w:rsid w:val="00523EB7"/>
    <w:rsid w:val="005425AA"/>
    <w:rsid w:val="0055009D"/>
    <w:rsid w:val="005536D2"/>
    <w:rsid w:val="005603F8"/>
    <w:rsid w:val="005728E9"/>
    <w:rsid w:val="00581FCD"/>
    <w:rsid w:val="00583FAF"/>
    <w:rsid w:val="0059123D"/>
    <w:rsid w:val="005A274D"/>
    <w:rsid w:val="005A711A"/>
    <w:rsid w:val="005B19FA"/>
    <w:rsid w:val="005D2BEF"/>
    <w:rsid w:val="005D3035"/>
    <w:rsid w:val="005D5274"/>
    <w:rsid w:val="005F2C62"/>
    <w:rsid w:val="00613E12"/>
    <w:rsid w:val="006804E7"/>
    <w:rsid w:val="00691819"/>
    <w:rsid w:val="006A09AC"/>
    <w:rsid w:val="006B35E4"/>
    <w:rsid w:val="006C01B1"/>
    <w:rsid w:val="006D5935"/>
    <w:rsid w:val="006E5286"/>
    <w:rsid w:val="007012E9"/>
    <w:rsid w:val="007050E5"/>
    <w:rsid w:val="007102CE"/>
    <w:rsid w:val="00712861"/>
    <w:rsid w:val="00726AFB"/>
    <w:rsid w:val="00734ABA"/>
    <w:rsid w:val="0074694E"/>
    <w:rsid w:val="007744DA"/>
    <w:rsid w:val="007753EB"/>
    <w:rsid w:val="00784C10"/>
    <w:rsid w:val="007852CC"/>
    <w:rsid w:val="007B4243"/>
    <w:rsid w:val="007B7B84"/>
    <w:rsid w:val="007C233E"/>
    <w:rsid w:val="007D0E54"/>
    <w:rsid w:val="007D73B1"/>
    <w:rsid w:val="007E3028"/>
    <w:rsid w:val="007F46E1"/>
    <w:rsid w:val="007F555F"/>
    <w:rsid w:val="0080188E"/>
    <w:rsid w:val="008028B9"/>
    <w:rsid w:val="008063D4"/>
    <w:rsid w:val="00827900"/>
    <w:rsid w:val="00846429"/>
    <w:rsid w:val="00873C22"/>
    <w:rsid w:val="00892295"/>
    <w:rsid w:val="00897817"/>
    <w:rsid w:val="008B4F26"/>
    <w:rsid w:val="008B5114"/>
    <w:rsid w:val="008C218F"/>
    <w:rsid w:val="008C2D00"/>
    <w:rsid w:val="008D4581"/>
    <w:rsid w:val="008F1061"/>
    <w:rsid w:val="008F464C"/>
    <w:rsid w:val="00930F92"/>
    <w:rsid w:val="00932FCE"/>
    <w:rsid w:val="00945F0C"/>
    <w:rsid w:val="00956CA5"/>
    <w:rsid w:val="009623B1"/>
    <w:rsid w:val="00970040"/>
    <w:rsid w:val="00972761"/>
    <w:rsid w:val="0097462C"/>
    <w:rsid w:val="00974F27"/>
    <w:rsid w:val="009751C4"/>
    <w:rsid w:val="009876FB"/>
    <w:rsid w:val="009B4CE7"/>
    <w:rsid w:val="009C4B99"/>
    <w:rsid w:val="009C4D3F"/>
    <w:rsid w:val="009D3C34"/>
    <w:rsid w:val="009E1158"/>
    <w:rsid w:val="009F10DB"/>
    <w:rsid w:val="009F63D8"/>
    <w:rsid w:val="00A01C3A"/>
    <w:rsid w:val="00A10AC0"/>
    <w:rsid w:val="00A13E16"/>
    <w:rsid w:val="00A15735"/>
    <w:rsid w:val="00A15A70"/>
    <w:rsid w:val="00A255A0"/>
    <w:rsid w:val="00A40161"/>
    <w:rsid w:val="00A626C8"/>
    <w:rsid w:val="00A679DC"/>
    <w:rsid w:val="00A81DE3"/>
    <w:rsid w:val="00A91E5A"/>
    <w:rsid w:val="00A92EAC"/>
    <w:rsid w:val="00AA542E"/>
    <w:rsid w:val="00AB5A11"/>
    <w:rsid w:val="00AC6955"/>
    <w:rsid w:val="00AD76B9"/>
    <w:rsid w:val="00AE54A1"/>
    <w:rsid w:val="00AF1691"/>
    <w:rsid w:val="00AF5AC3"/>
    <w:rsid w:val="00AF64AE"/>
    <w:rsid w:val="00B12A3B"/>
    <w:rsid w:val="00B14E12"/>
    <w:rsid w:val="00B17AAB"/>
    <w:rsid w:val="00B214D3"/>
    <w:rsid w:val="00B2511E"/>
    <w:rsid w:val="00B2550E"/>
    <w:rsid w:val="00B261D7"/>
    <w:rsid w:val="00B331D7"/>
    <w:rsid w:val="00B340A1"/>
    <w:rsid w:val="00B340C4"/>
    <w:rsid w:val="00B44413"/>
    <w:rsid w:val="00B644D3"/>
    <w:rsid w:val="00BA0C02"/>
    <w:rsid w:val="00BA4504"/>
    <w:rsid w:val="00BA7D29"/>
    <w:rsid w:val="00BA7E4F"/>
    <w:rsid w:val="00BB01B7"/>
    <w:rsid w:val="00BB3542"/>
    <w:rsid w:val="00BC0877"/>
    <w:rsid w:val="00BC38F6"/>
    <w:rsid w:val="00BC4B92"/>
    <w:rsid w:val="00BD555D"/>
    <w:rsid w:val="00BE110E"/>
    <w:rsid w:val="00BE1132"/>
    <w:rsid w:val="00BE7E34"/>
    <w:rsid w:val="00C0183D"/>
    <w:rsid w:val="00C033D8"/>
    <w:rsid w:val="00C1070F"/>
    <w:rsid w:val="00C11442"/>
    <w:rsid w:val="00C12D30"/>
    <w:rsid w:val="00C365FE"/>
    <w:rsid w:val="00C43B8F"/>
    <w:rsid w:val="00C62022"/>
    <w:rsid w:val="00C66C49"/>
    <w:rsid w:val="00C66F32"/>
    <w:rsid w:val="00C76654"/>
    <w:rsid w:val="00C90B18"/>
    <w:rsid w:val="00C950AE"/>
    <w:rsid w:val="00C97DDB"/>
    <w:rsid w:val="00CB152A"/>
    <w:rsid w:val="00CC62B8"/>
    <w:rsid w:val="00CE2CC6"/>
    <w:rsid w:val="00CE588B"/>
    <w:rsid w:val="00CE5AAF"/>
    <w:rsid w:val="00CE70D3"/>
    <w:rsid w:val="00D034E4"/>
    <w:rsid w:val="00D07132"/>
    <w:rsid w:val="00D13D69"/>
    <w:rsid w:val="00D20AFD"/>
    <w:rsid w:val="00D219FB"/>
    <w:rsid w:val="00D26AAA"/>
    <w:rsid w:val="00D6255C"/>
    <w:rsid w:val="00D7745C"/>
    <w:rsid w:val="00D90C9B"/>
    <w:rsid w:val="00D947E7"/>
    <w:rsid w:val="00DC562D"/>
    <w:rsid w:val="00DC7BCA"/>
    <w:rsid w:val="00DD76BD"/>
    <w:rsid w:val="00DE06AB"/>
    <w:rsid w:val="00E31298"/>
    <w:rsid w:val="00E374C4"/>
    <w:rsid w:val="00E57F8A"/>
    <w:rsid w:val="00E619C1"/>
    <w:rsid w:val="00E641B3"/>
    <w:rsid w:val="00E711C5"/>
    <w:rsid w:val="00E72664"/>
    <w:rsid w:val="00E75198"/>
    <w:rsid w:val="00EB19E5"/>
    <w:rsid w:val="00EB6173"/>
    <w:rsid w:val="00EB716F"/>
    <w:rsid w:val="00ED2A93"/>
    <w:rsid w:val="00ED7138"/>
    <w:rsid w:val="00ED7F2F"/>
    <w:rsid w:val="00EE4D48"/>
    <w:rsid w:val="00F32DE6"/>
    <w:rsid w:val="00F33336"/>
    <w:rsid w:val="00F61A0F"/>
    <w:rsid w:val="00F64500"/>
    <w:rsid w:val="00F80BA3"/>
    <w:rsid w:val="00F83CAA"/>
    <w:rsid w:val="00FA3C4E"/>
    <w:rsid w:val="00FB776D"/>
    <w:rsid w:val="00FC4E26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69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3D54ED"/>
    <w:pPr>
      <w:spacing w:after="0" w:line="240" w:lineRule="auto"/>
    </w:pPr>
    <w:rPr>
      <w:rFonts w:ascii="Verdana" w:eastAsia="Verdana" w:hAnsi="Verdan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Dorthe Birch Jensen</dc:creator>
  <cp:lastModifiedBy>Mia Bartholdy Norrby</cp:lastModifiedBy>
  <cp:revision>3</cp:revision>
  <dcterms:created xsi:type="dcterms:W3CDTF">2020-09-29T06:41:00Z</dcterms:created>
  <dcterms:modified xsi:type="dcterms:W3CDTF">2020-11-10T08:30:00Z</dcterms:modified>
</cp:coreProperties>
</file>